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79" w:rsidRDefault="00E91024">
      <w:pPr>
        <w:pStyle w:val="BodyText"/>
        <w:rPr>
          <w:sz w:val="20"/>
        </w:rPr>
      </w:pPr>
      <w:r>
        <w:rPr>
          <w:noProof/>
          <w:sz w:val="20"/>
          <w:lang w:val="en-NZ" w:eastAsia="en-NZ"/>
        </w:rPr>
        <w:drawing>
          <wp:inline distT="0" distB="0" distL="0" distR="0" wp14:anchorId="716FA57E" wp14:editId="632CC629">
            <wp:extent cx="1419225" cy="5720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YCAB Logo 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149" cy="58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spacing w:before="1"/>
        <w:rPr>
          <w:sz w:val="24"/>
        </w:rPr>
      </w:pPr>
    </w:p>
    <w:p w:rsidR="00055F79" w:rsidRDefault="00E91024">
      <w:pPr>
        <w:pStyle w:val="Heading1"/>
        <w:ind w:left="3018" w:firstLine="0"/>
      </w:pPr>
      <w:r>
        <w:t>PRODUCT SPECIFICATION</w:t>
      </w: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</w:tabs>
        <w:spacing w:before="105"/>
        <w:ind w:hanging="196"/>
        <w:rPr>
          <w:sz w:val="19"/>
        </w:rPr>
      </w:pPr>
      <w:r>
        <w:rPr>
          <w:b/>
          <w:sz w:val="19"/>
        </w:rPr>
        <w:t>PRODUCT CODE</w:t>
      </w:r>
      <w:r>
        <w:rPr>
          <w:b/>
          <w:spacing w:val="9"/>
          <w:sz w:val="19"/>
        </w:rPr>
        <w:t xml:space="preserve"> </w:t>
      </w:r>
      <w:r w:rsidR="00C61379">
        <w:rPr>
          <w:sz w:val="19"/>
        </w:rPr>
        <w:t>HMC12</w:t>
      </w:r>
      <w:r w:rsidR="00FA5C83">
        <w:rPr>
          <w:sz w:val="19"/>
        </w:rPr>
        <w:t>/1.5</w:t>
      </w:r>
    </w:p>
    <w:p w:rsidR="00055F79" w:rsidRDefault="00055F79">
      <w:pPr>
        <w:pStyle w:val="BodyText"/>
        <w:rPr>
          <w:sz w:val="21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  <w:tab w:val="left" w:pos="2214"/>
        </w:tabs>
        <w:spacing w:before="1" w:line="252" w:lineRule="auto"/>
        <w:ind w:left="2214" w:right="1380" w:hanging="2102"/>
        <w:rPr>
          <w:sz w:val="19"/>
        </w:rPr>
      </w:pPr>
      <w:r>
        <w:rPr>
          <w:b/>
          <w:sz w:val="19"/>
        </w:rPr>
        <w:t>DESCRIPTION</w:t>
      </w:r>
      <w:r>
        <w:rPr>
          <w:b/>
          <w:sz w:val="19"/>
        </w:rPr>
        <w:tab/>
      </w:r>
      <w:r w:rsidR="00C61379">
        <w:rPr>
          <w:sz w:val="19"/>
        </w:rPr>
        <w:t>11</w:t>
      </w:r>
      <w:r>
        <w:rPr>
          <w:sz w:val="19"/>
        </w:rPr>
        <w:t xml:space="preserve"> </w:t>
      </w:r>
      <w:proofErr w:type="gramStart"/>
      <w:r>
        <w:rPr>
          <w:sz w:val="19"/>
        </w:rPr>
        <w:t>Core</w:t>
      </w:r>
      <w:proofErr w:type="gramEnd"/>
      <w:r w:rsidR="00C67EC9">
        <w:rPr>
          <w:sz w:val="19"/>
        </w:rPr>
        <w:t xml:space="preserve"> + Earth</w:t>
      </w:r>
      <w:r w:rsidR="00FA5C83">
        <w:rPr>
          <w:sz w:val="19"/>
        </w:rPr>
        <w:t xml:space="preserve"> 30</w:t>
      </w:r>
      <w:r w:rsidR="00A93578">
        <w:rPr>
          <w:sz w:val="19"/>
        </w:rPr>
        <w:t>/.2</w:t>
      </w:r>
      <w:r w:rsidR="00FA5C83">
        <w:rPr>
          <w:sz w:val="19"/>
        </w:rPr>
        <w:t>5 (1.5</w:t>
      </w:r>
      <w:r w:rsidR="00D902F5">
        <w:rPr>
          <w:sz w:val="19"/>
        </w:rPr>
        <w:t>mmsq). T</w:t>
      </w:r>
      <w:r>
        <w:rPr>
          <w:sz w:val="19"/>
        </w:rPr>
        <w:t>.C.W. V90HT PVC insulated. White cores numbered V90HT P.V.C.</w:t>
      </w:r>
      <w:r>
        <w:rPr>
          <w:spacing w:val="19"/>
          <w:sz w:val="19"/>
        </w:rPr>
        <w:t xml:space="preserve"> </w:t>
      </w:r>
      <w:r>
        <w:rPr>
          <w:sz w:val="19"/>
        </w:rPr>
        <w:t>sheathed.</w:t>
      </w:r>
    </w:p>
    <w:p w:rsidR="00055F79" w:rsidRDefault="00E91024">
      <w:pPr>
        <w:pStyle w:val="BodyText"/>
        <w:spacing w:line="249" w:lineRule="auto"/>
        <w:ind w:left="2214" w:right="2686"/>
      </w:pPr>
      <w:r>
        <w:t>Control cable. 450/750 volt to AS5000.3 Oxygen Free copper. RoHS compliant PVC.</w:t>
      </w:r>
    </w:p>
    <w:p w:rsidR="00055F79" w:rsidRDefault="00055F79">
      <w:pPr>
        <w:pStyle w:val="BodyText"/>
        <w:spacing w:before="3"/>
        <w:rPr>
          <w:sz w:val="20"/>
        </w:rPr>
      </w:pPr>
    </w:p>
    <w:p w:rsidR="00055F79" w:rsidRDefault="00E91024">
      <w:pPr>
        <w:pStyle w:val="Heading1"/>
        <w:numPr>
          <w:ilvl w:val="0"/>
          <w:numId w:val="1"/>
        </w:numPr>
        <w:tabs>
          <w:tab w:val="left" w:pos="309"/>
        </w:tabs>
        <w:spacing w:before="1"/>
        <w:ind w:hanging="196"/>
      </w:pPr>
      <w:r>
        <w:t>CONSTRUCTION</w:t>
      </w:r>
    </w:p>
    <w:p w:rsidR="00055F79" w:rsidRDefault="00055F79">
      <w:pPr>
        <w:pStyle w:val="BodyText"/>
        <w:spacing w:before="5"/>
        <w:rPr>
          <w:b/>
          <w:sz w:val="20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r>
        <w:rPr>
          <w:b/>
          <w:sz w:val="19"/>
        </w:rPr>
        <w:t>CONDUCTOR :</w:t>
      </w:r>
      <w:r w:rsidR="00FA5C83">
        <w:rPr>
          <w:sz w:val="19"/>
        </w:rPr>
        <w:t xml:space="preserve"> 30</w:t>
      </w:r>
      <w:r>
        <w:rPr>
          <w:sz w:val="19"/>
        </w:rPr>
        <w:t xml:space="preserve"> strands of 0.2</w:t>
      </w:r>
      <w:r w:rsidR="00FA5C83">
        <w:rPr>
          <w:sz w:val="19"/>
        </w:rPr>
        <w:t>5</w:t>
      </w:r>
      <w:r>
        <w:rPr>
          <w:sz w:val="19"/>
        </w:rPr>
        <w:t xml:space="preserve"> </w:t>
      </w:r>
      <w:r>
        <w:rPr>
          <w:spacing w:val="-3"/>
          <w:sz w:val="19"/>
        </w:rPr>
        <w:t xml:space="preserve">mm </w:t>
      </w:r>
      <w:r>
        <w:rPr>
          <w:sz w:val="19"/>
        </w:rPr>
        <w:t xml:space="preserve">nom. </w:t>
      </w:r>
      <w:r w:rsidR="00D902F5">
        <w:rPr>
          <w:sz w:val="19"/>
        </w:rPr>
        <w:t xml:space="preserve">Tinned </w:t>
      </w:r>
      <w:r>
        <w:rPr>
          <w:sz w:val="19"/>
        </w:rPr>
        <w:t>Annealed</w:t>
      </w:r>
      <w:r>
        <w:rPr>
          <w:spacing w:val="10"/>
          <w:sz w:val="19"/>
        </w:rPr>
        <w:t xml:space="preserve"> </w:t>
      </w:r>
      <w:r>
        <w:rPr>
          <w:sz w:val="19"/>
        </w:rPr>
        <w:t>Copper to</w:t>
      </w:r>
    </w:p>
    <w:p w:rsidR="00055F79" w:rsidRDefault="00E91024">
      <w:pPr>
        <w:pStyle w:val="BodyText"/>
        <w:spacing w:before="9" w:line="252" w:lineRule="auto"/>
        <w:ind w:left="3356" w:right="1460"/>
      </w:pPr>
      <w:r>
        <w:t>AS1125 drawn from Class 102 copper to AS1574.</w:t>
      </w:r>
    </w:p>
    <w:p w:rsidR="00055F79" w:rsidRDefault="00A93578">
      <w:pPr>
        <w:pStyle w:val="BodyText"/>
        <w:spacing w:line="218" w:lineRule="exact"/>
        <w:ind w:left="3356"/>
      </w:pPr>
      <w:r>
        <w:t xml:space="preserve">Max. D.C. resistance at </w:t>
      </w:r>
      <w:proofErr w:type="gramStart"/>
      <w:r>
        <w:t>20C :</w:t>
      </w:r>
      <w:proofErr w:type="gramEnd"/>
      <w:r>
        <w:t xml:space="preserve"> </w:t>
      </w:r>
      <w:r w:rsidR="00FA5C83">
        <w:t>13.3</w:t>
      </w:r>
      <w:r w:rsidR="00E91024">
        <w:t xml:space="preserve"> ohms / km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proofErr w:type="gramStart"/>
      <w:r>
        <w:rPr>
          <w:b/>
          <w:sz w:val="19"/>
        </w:rPr>
        <w:t>INSULATION :</w:t>
      </w:r>
      <w:proofErr w:type="gramEnd"/>
      <w:r>
        <w:rPr>
          <w:b/>
          <w:sz w:val="19"/>
        </w:rPr>
        <w:t xml:space="preserve"> </w:t>
      </w:r>
      <w:r>
        <w:rPr>
          <w:sz w:val="19"/>
        </w:rPr>
        <w:t>White V90HT PVC to</w:t>
      </w:r>
      <w:r>
        <w:rPr>
          <w:spacing w:val="26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835"/>
        </w:tabs>
        <w:spacing w:before="10" w:line="252" w:lineRule="auto"/>
        <w:ind w:left="3616" w:right="2084" w:firstLine="36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FA5C83">
        <w:t>Diameter</w:t>
      </w:r>
      <w:proofErr w:type="gramEnd"/>
      <w:r w:rsidR="00FA5C83">
        <w:t>:        2.7</w:t>
      </w:r>
      <w:r>
        <w:t xml:space="preserve"> </w:t>
      </w:r>
      <w:r>
        <w:rPr>
          <w:spacing w:val="-3"/>
        </w:rPr>
        <w:t xml:space="preserve">mm </w:t>
      </w:r>
      <w:r>
        <w:t>Nominal Wall Thickness: 0.6</w:t>
      </w:r>
      <w:r>
        <w:rPr>
          <w:spacing w:val="7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11"/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9"/>
        </w:tabs>
        <w:ind w:hanging="343"/>
        <w:rPr>
          <w:sz w:val="19"/>
        </w:rPr>
      </w:pPr>
      <w:r>
        <w:rPr>
          <w:b/>
          <w:sz w:val="19"/>
        </w:rPr>
        <w:t xml:space="preserve">LAY 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UP</w:t>
      </w:r>
      <w:r>
        <w:rPr>
          <w:b/>
          <w:sz w:val="19"/>
        </w:rPr>
        <w:tab/>
      </w:r>
      <w:r w:rsidR="00111210">
        <w:rPr>
          <w:sz w:val="19"/>
        </w:rPr>
        <w:t>12</w:t>
      </w:r>
      <w:r>
        <w:rPr>
          <w:sz w:val="19"/>
        </w:rPr>
        <w:t xml:space="preserve"> Cores laid</w:t>
      </w:r>
      <w:r>
        <w:rPr>
          <w:spacing w:val="11"/>
          <w:sz w:val="19"/>
        </w:rPr>
        <w:t xml:space="preserve"> </w:t>
      </w:r>
      <w:r>
        <w:rPr>
          <w:sz w:val="19"/>
        </w:rPr>
        <w:t>up</w:t>
      </w:r>
    </w:p>
    <w:p w:rsidR="00055F79" w:rsidRDefault="00E91024">
      <w:pPr>
        <w:pStyle w:val="BodyText"/>
        <w:tabs>
          <w:tab w:val="left" w:pos="4266"/>
          <w:tab w:val="left" w:pos="5615"/>
        </w:tabs>
        <w:spacing w:before="12"/>
        <w:ind w:left="2915"/>
      </w:pPr>
      <w:r>
        <w:t>1.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10"/>
        </w:rPr>
        <w:t xml:space="preserve"> </w:t>
      </w:r>
      <w:r>
        <w:t>No1</w:t>
      </w:r>
      <w:proofErr w:type="gramEnd"/>
      <w:r>
        <w:tab/>
        <w:t>2.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9"/>
        </w:rPr>
        <w:t xml:space="preserve"> </w:t>
      </w:r>
      <w:r w:rsidR="005F18F5">
        <w:t>No2</w:t>
      </w:r>
      <w:proofErr w:type="gramEnd"/>
      <w:r w:rsidR="005F18F5">
        <w:tab/>
        <w:t>3.</w:t>
      </w:r>
      <w:r w:rsidR="005F18F5">
        <w:tab/>
        <w:t xml:space="preserve"> </w:t>
      </w:r>
      <w:proofErr w:type="gramStart"/>
      <w:r w:rsidR="005F18F5">
        <w:t>White  No3</w:t>
      </w:r>
      <w:proofErr w:type="gramEnd"/>
      <w:r w:rsidR="00992CF1">
        <w:t xml:space="preserve">   </w:t>
      </w:r>
      <w:r w:rsidR="00C61379">
        <w:t xml:space="preserve">   </w:t>
      </w:r>
      <w:r w:rsidR="00992CF1">
        <w:t xml:space="preserve">4. </w:t>
      </w:r>
      <w:proofErr w:type="gramStart"/>
      <w:r w:rsidR="00992CF1">
        <w:t>White  No4</w:t>
      </w:r>
      <w:proofErr w:type="gramEnd"/>
      <w:r w:rsidR="00992CF1">
        <w:t xml:space="preserve">               5. </w:t>
      </w:r>
      <w:proofErr w:type="gramStart"/>
      <w:r w:rsidR="00992CF1">
        <w:t>White  No5</w:t>
      </w:r>
      <w:proofErr w:type="gramEnd"/>
      <w:r w:rsidR="00992CF1">
        <w:t xml:space="preserve">      6. </w:t>
      </w:r>
      <w:proofErr w:type="gramStart"/>
      <w:r w:rsidR="00992CF1">
        <w:t>White  No6</w:t>
      </w:r>
      <w:proofErr w:type="gramEnd"/>
      <w:r w:rsidR="00992CF1">
        <w:t xml:space="preserve">     </w:t>
      </w:r>
      <w:r w:rsidR="00C61379">
        <w:t xml:space="preserve"> 7. </w:t>
      </w:r>
      <w:proofErr w:type="gramStart"/>
      <w:r w:rsidR="00C61379">
        <w:t>White  No7</w:t>
      </w:r>
      <w:proofErr w:type="gramEnd"/>
      <w:r w:rsidR="00C61379">
        <w:t xml:space="preserve">      8. </w:t>
      </w:r>
      <w:proofErr w:type="gramStart"/>
      <w:r w:rsidR="00C61379">
        <w:t>White  No8</w:t>
      </w:r>
      <w:proofErr w:type="gramEnd"/>
      <w:r w:rsidR="00C61379">
        <w:t xml:space="preserve">            9. </w:t>
      </w:r>
      <w:proofErr w:type="gramStart"/>
      <w:r w:rsidR="00C61379">
        <w:t>White  No9</w:t>
      </w:r>
      <w:proofErr w:type="gramEnd"/>
      <w:r w:rsidR="00C61379">
        <w:t xml:space="preserve">     10. </w:t>
      </w:r>
      <w:proofErr w:type="gramStart"/>
      <w:r w:rsidR="00C61379">
        <w:t>White  No10</w:t>
      </w:r>
      <w:proofErr w:type="gramEnd"/>
      <w:r w:rsidR="00C61379">
        <w:t xml:space="preserve">   11. White No11   12</w:t>
      </w:r>
      <w:r w:rsidR="005F18F5">
        <w:t>.</w:t>
      </w:r>
      <w:r>
        <w:rPr>
          <w:spacing w:val="3"/>
        </w:rPr>
        <w:t xml:space="preserve"> </w:t>
      </w:r>
      <w:r>
        <w:t>Green/Yellow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1"/>
        </w:tabs>
        <w:ind w:hanging="343"/>
        <w:rPr>
          <w:sz w:val="19"/>
        </w:rPr>
      </w:pPr>
      <w:r>
        <w:rPr>
          <w:b/>
          <w:sz w:val="19"/>
        </w:rPr>
        <w:t>SHEATH</w:t>
      </w:r>
      <w:r>
        <w:rPr>
          <w:b/>
          <w:sz w:val="19"/>
        </w:rPr>
        <w:tab/>
      </w:r>
      <w:proofErr w:type="spellStart"/>
      <w:r>
        <w:rPr>
          <w:sz w:val="19"/>
        </w:rPr>
        <w:t>Coloured</w:t>
      </w:r>
      <w:proofErr w:type="spellEnd"/>
      <w:r>
        <w:rPr>
          <w:sz w:val="19"/>
        </w:rPr>
        <w:t xml:space="preserve"> P.V.C. type </w:t>
      </w:r>
      <w:proofErr w:type="gramStart"/>
      <w:r>
        <w:rPr>
          <w:sz w:val="19"/>
        </w:rPr>
        <w:t>V90HT  to</w:t>
      </w:r>
      <w:proofErr w:type="gramEnd"/>
      <w:r>
        <w:rPr>
          <w:spacing w:val="24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799"/>
        </w:tabs>
        <w:spacing w:before="9" w:line="249" w:lineRule="auto"/>
        <w:ind w:left="3616" w:right="2135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997747">
        <w:t>Diameter</w:t>
      </w:r>
      <w:proofErr w:type="gramEnd"/>
      <w:r w:rsidR="00997747">
        <w:t xml:space="preserve">:             </w:t>
      </w:r>
      <w:r w:rsidR="00FA5C83">
        <w:t>14.2</w:t>
      </w:r>
      <w:r w:rsidR="00997747">
        <w:t xml:space="preserve"> </w:t>
      </w:r>
      <w:r>
        <w:rPr>
          <w:spacing w:val="-12"/>
        </w:rPr>
        <w:t xml:space="preserve">mm </w:t>
      </w:r>
      <w:r>
        <w:t>Nominal Wall Thickness:    1.</w:t>
      </w:r>
      <w:r w:rsidR="00FA5C83">
        <w:t>4</w:t>
      </w:r>
      <w:r>
        <w:rPr>
          <w:spacing w:val="4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8"/>
        <w:rPr>
          <w:sz w:val="10"/>
        </w:rPr>
      </w:pPr>
    </w:p>
    <w:p w:rsidR="00055F79" w:rsidRDefault="00055F79">
      <w:pPr>
        <w:rPr>
          <w:sz w:val="10"/>
        </w:rPr>
        <w:sectPr w:rsidR="00055F79">
          <w:type w:val="continuous"/>
          <w:pgSz w:w="11900" w:h="16840"/>
          <w:pgMar w:top="1600" w:right="1680" w:bottom="280" w:left="1640" w:header="720" w:footer="720" w:gutter="0"/>
          <w:cols w:space="720"/>
        </w:sectPr>
      </w:pPr>
    </w:p>
    <w:p w:rsidR="00055F79" w:rsidRDefault="00E91024">
      <w:pPr>
        <w:pStyle w:val="Heading1"/>
        <w:numPr>
          <w:ilvl w:val="1"/>
          <w:numId w:val="1"/>
        </w:numPr>
        <w:tabs>
          <w:tab w:val="left" w:pos="1864"/>
        </w:tabs>
        <w:spacing w:before="112"/>
        <w:ind w:left="1864" w:hanging="351"/>
      </w:pPr>
      <w:r>
        <w:rPr>
          <w:spacing w:val="-1"/>
        </w:rPr>
        <w:lastRenderedPageBreak/>
        <w:t>IDENTIFICATION</w:t>
      </w:r>
    </w:p>
    <w:p w:rsidR="00055F79" w:rsidRDefault="00E91024">
      <w:pPr>
        <w:pStyle w:val="BodyText"/>
        <w:spacing w:before="4"/>
        <w:rPr>
          <w:b/>
          <w:sz w:val="29"/>
        </w:rPr>
      </w:pPr>
      <w:r>
        <w:br w:type="column"/>
      </w:r>
    </w:p>
    <w:p w:rsidR="00055F79" w:rsidRDefault="00E91024">
      <w:pPr>
        <w:pStyle w:val="BodyText"/>
        <w:ind w:left="55"/>
      </w:pPr>
      <w:r>
        <w:t>Printed on sheath at approx</w:t>
      </w:r>
      <w:r>
        <w:rPr>
          <w:b/>
        </w:rPr>
        <w:t xml:space="preserve">. </w:t>
      </w:r>
      <w:r>
        <w:t>500mm intervals</w:t>
      </w:r>
    </w:p>
    <w:p w:rsidR="00055F79" w:rsidRDefault="00055F79">
      <w:pPr>
        <w:sectPr w:rsidR="00055F79">
          <w:type w:val="continuous"/>
          <w:pgSz w:w="11900" w:h="16840"/>
          <w:pgMar w:top="1600" w:right="1680" w:bottom="280" w:left="1640" w:header="720" w:footer="720" w:gutter="0"/>
          <w:cols w:num="2" w:space="720" w:equalWidth="0">
            <w:col w:w="3521" w:space="40"/>
            <w:col w:w="5019"/>
          </w:cols>
        </w:sectPr>
      </w:pPr>
    </w:p>
    <w:p w:rsidR="00055F79" w:rsidRDefault="00055F79">
      <w:pPr>
        <w:pStyle w:val="BodyText"/>
        <w:spacing w:before="9"/>
        <w:rPr>
          <w:sz w:val="14"/>
        </w:rPr>
      </w:pPr>
    </w:p>
    <w:p w:rsidR="00055F79" w:rsidRDefault="00C61379">
      <w:pPr>
        <w:pStyle w:val="BodyText"/>
        <w:spacing w:before="70"/>
        <w:ind w:left="2214"/>
      </w:pPr>
      <w:r>
        <w:t>TYCAB 12</w:t>
      </w:r>
      <w:r w:rsidR="00FA5C83">
        <w:t xml:space="preserve"> X 1.5</w:t>
      </w:r>
      <w:bookmarkStart w:id="0" w:name="_GoBack"/>
      <w:bookmarkEnd w:id="0"/>
      <w:r w:rsidR="00E91024">
        <w:t>MMSQ 2019 V90HT ELECTRIC CABLE 450/750V</w:t>
      </w:r>
    </w:p>
    <w:sectPr w:rsidR="00055F79">
      <w:type w:val="continuous"/>
      <w:pgSz w:w="11900" w:h="16840"/>
      <w:pgMar w:top="1600" w:right="16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A3791"/>
    <w:multiLevelType w:val="multilevel"/>
    <w:tmpl w:val="C89CC202"/>
    <w:lvl w:ilvl="0">
      <w:start w:val="1"/>
      <w:numFmt w:val="decimal"/>
      <w:lvlText w:val="%1."/>
      <w:lvlJc w:val="left"/>
      <w:pPr>
        <w:ind w:left="308" w:hanging="19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1856" w:hanging="34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19"/>
        <w:szCs w:val="19"/>
      </w:rPr>
    </w:lvl>
    <w:lvl w:ilvl="2">
      <w:numFmt w:val="bullet"/>
      <w:lvlText w:val="•"/>
      <w:lvlJc w:val="left"/>
      <w:pPr>
        <w:ind w:left="2606" w:hanging="344"/>
      </w:pPr>
      <w:rPr>
        <w:rFonts w:hint="default"/>
      </w:rPr>
    </w:lvl>
    <w:lvl w:ilvl="3">
      <w:numFmt w:val="bullet"/>
      <w:lvlText w:val="•"/>
      <w:lvlJc w:val="left"/>
      <w:pPr>
        <w:ind w:left="3353" w:hanging="344"/>
      </w:pPr>
      <w:rPr>
        <w:rFonts w:hint="default"/>
      </w:rPr>
    </w:lvl>
    <w:lvl w:ilvl="4">
      <w:numFmt w:val="bullet"/>
      <w:lvlText w:val="•"/>
      <w:lvlJc w:val="left"/>
      <w:pPr>
        <w:ind w:left="4100" w:hanging="344"/>
      </w:pPr>
      <w:rPr>
        <w:rFonts w:hint="default"/>
      </w:rPr>
    </w:lvl>
    <w:lvl w:ilvl="5">
      <w:numFmt w:val="bullet"/>
      <w:lvlText w:val="•"/>
      <w:lvlJc w:val="left"/>
      <w:pPr>
        <w:ind w:left="4846" w:hanging="344"/>
      </w:pPr>
      <w:rPr>
        <w:rFonts w:hint="default"/>
      </w:rPr>
    </w:lvl>
    <w:lvl w:ilvl="6">
      <w:numFmt w:val="bullet"/>
      <w:lvlText w:val="•"/>
      <w:lvlJc w:val="left"/>
      <w:pPr>
        <w:ind w:left="5593" w:hanging="344"/>
      </w:pPr>
      <w:rPr>
        <w:rFonts w:hint="default"/>
      </w:rPr>
    </w:lvl>
    <w:lvl w:ilvl="7">
      <w:numFmt w:val="bullet"/>
      <w:lvlText w:val="•"/>
      <w:lvlJc w:val="left"/>
      <w:pPr>
        <w:ind w:left="6340" w:hanging="344"/>
      </w:pPr>
      <w:rPr>
        <w:rFonts w:hint="default"/>
      </w:rPr>
    </w:lvl>
    <w:lvl w:ilvl="8">
      <w:numFmt w:val="bullet"/>
      <w:lvlText w:val="•"/>
      <w:lvlJc w:val="left"/>
      <w:pPr>
        <w:ind w:left="7086" w:hanging="3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79"/>
    <w:rsid w:val="00055F79"/>
    <w:rsid w:val="00111210"/>
    <w:rsid w:val="00511B51"/>
    <w:rsid w:val="005F18F5"/>
    <w:rsid w:val="006B67ED"/>
    <w:rsid w:val="0081557E"/>
    <w:rsid w:val="00992CF1"/>
    <w:rsid w:val="00997747"/>
    <w:rsid w:val="00A93578"/>
    <w:rsid w:val="00A93B83"/>
    <w:rsid w:val="00C61379"/>
    <w:rsid w:val="00C67EC9"/>
    <w:rsid w:val="00D902F5"/>
    <w:rsid w:val="00E91024"/>
    <w:rsid w:val="00FA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93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57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93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5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HMC33202</vt:lpstr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HMC33202</dc:title>
  <dc:creator>sjackson</dc:creator>
  <cp:lastModifiedBy>Patrick O’Malley</cp:lastModifiedBy>
  <cp:revision>2</cp:revision>
  <dcterms:created xsi:type="dcterms:W3CDTF">2019-09-09T21:14:00Z</dcterms:created>
  <dcterms:modified xsi:type="dcterms:W3CDTF">2019-09-09T21:14:00Z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2019-09-08T00:00:00Z</vt:filetime>
  </property>
</Properties>
</file>